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51" w:rsidRDefault="00612C7F" w:rsidP="00612C7F">
      <w:pPr>
        <w:jc w:val="center"/>
        <w:rPr>
          <w:sz w:val="24"/>
          <w:szCs w:val="24"/>
        </w:rPr>
      </w:pPr>
      <w:r>
        <w:rPr>
          <w:rFonts w:hint="eastAsia"/>
          <w:sz w:val="24"/>
          <w:szCs w:val="24"/>
        </w:rPr>
        <w:t>シニア大学　第１３期校友会　理事会議事録</w:t>
      </w:r>
    </w:p>
    <w:p w:rsidR="00FD4B5B" w:rsidRDefault="00361A9B" w:rsidP="00361A9B">
      <w:pPr>
        <w:jc w:val="center"/>
        <w:rPr>
          <w:sz w:val="24"/>
          <w:szCs w:val="24"/>
        </w:rPr>
      </w:pPr>
      <w:r>
        <w:rPr>
          <w:rFonts w:hint="eastAsia"/>
          <w:sz w:val="24"/>
          <w:szCs w:val="24"/>
        </w:rPr>
        <w:t xml:space="preserve">（平成２７年度　</w:t>
      </w:r>
      <w:r w:rsidR="000C2DAF">
        <w:rPr>
          <w:rFonts w:hint="eastAsia"/>
          <w:sz w:val="24"/>
          <w:szCs w:val="24"/>
        </w:rPr>
        <w:t>第</w:t>
      </w:r>
      <w:r w:rsidR="009F1BD7">
        <w:rPr>
          <w:rFonts w:hint="eastAsia"/>
          <w:sz w:val="24"/>
          <w:szCs w:val="24"/>
        </w:rPr>
        <w:t>３</w:t>
      </w:r>
      <w:r w:rsidR="00FD4B5B">
        <w:rPr>
          <w:rFonts w:hint="eastAsia"/>
          <w:sz w:val="24"/>
          <w:szCs w:val="24"/>
        </w:rPr>
        <w:t>回</w:t>
      </w:r>
      <w:r>
        <w:rPr>
          <w:rFonts w:hint="eastAsia"/>
          <w:sz w:val="24"/>
          <w:szCs w:val="24"/>
        </w:rPr>
        <w:t>）</w:t>
      </w:r>
    </w:p>
    <w:p w:rsidR="00BA4120" w:rsidRDefault="00BA4120" w:rsidP="00361A9B">
      <w:pPr>
        <w:jc w:val="center"/>
        <w:rPr>
          <w:sz w:val="24"/>
          <w:szCs w:val="24"/>
        </w:rPr>
      </w:pPr>
    </w:p>
    <w:tbl>
      <w:tblPr>
        <w:tblW w:w="87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67"/>
        <w:gridCol w:w="3344"/>
        <w:gridCol w:w="4062"/>
      </w:tblGrid>
      <w:tr w:rsidR="00612C7F" w:rsidTr="00745AA9">
        <w:trPr>
          <w:trHeight w:val="396"/>
        </w:trPr>
        <w:tc>
          <w:tcPr>
            <w:tcW w:w="4711" w:type="dxa"/>
            <w:gridSpan w:val="2"/>
            <w:tcBorders>
              <w:top w:val="single" w:sz="8" w:space="0" w:color="auto"/>
              <w:left w:val="single" w:sz="12" w:space="0" w:color="auto"/>
            </w:tcBorders>
          </w:tcPr>
          <w:p w:rsidR="00612C7F" w:rsidRPr="00612C7F" w:rsidRDefault="00612C7F" w:rsidP="00B15C9A">
            <w:pPr>
              <w:ind w:firstLineChars="400" w:firstLine="840"/>
              <w:rPr>
                <w:szCs w:val="21"/>
              </w:rPr>
            </w:pPr>
            <w:r>
              <w:rPr>
                <w:rFonts w:hint="eastAsia"/>
                <w:szCs w:val="21"/>
              </w:rPr>
              <w:t>日　　　　　　　　　時</w:t>
            </w:r>
          </w:p>
        </w:tc>
        <w:tc>
          <w:tcPr>
            <w:tcW w:w="4062" w:type="dxa"/>
            <w:tcBorders>
              <w:top w:val="single" w:sz="8" w:space="0" w:color="auto"/>
              <w:right w:val="single" w:sz="12" w:space="0" w:color="auto"/>
            </w:tcBorders>
          </w:tcPr>
          <w:p w:rsidR="00612C7F" w:rsidRPr="00612C7F" w:rsidRDefault="00612C7F" w:rsidP="00B15C9A">
            <w:pPr>
              <w:ind w:firstLineChars="300" w:firstLine="630"/>
              <w:rPr>
                <w:szCs w:val="21"/>
              </w:rPr>
            </w:pPr>
            <w:r>
              <w:rPr>
                <w:rFonts w:hint="eastAsia"/>
                <w:szCs w:val="21"/>
              </w:rPr>
              <w:t>場　　　　　　　所</w:t>
            </w:r>
          </w:p>
        </w:tc>
      </w:tr>
      <w:tr w:rsidR="00612C7F" w:rsidRPr="00612C7F" w:rsidTr="00745AA9">
        <w:trPr>
          <w:trHeight w:val="410"/>
        </w:trPr>
        <w:tc>
          <w:tcPr>
            <w:tcW w:w="4711" w:type="dxa"/>
            <w:gridSpan w:val="2"/>
            <w:tcBorders>
              <w:left w:val="single" w:sz="12" w:space="0" w:color="auto"/>
            </w:tcBorders>
          </w:tcPr>
          <w:p w:rsidR="009F1BD7" w:rsidRDefault="00612C7F" w:rsidP="009F1BD7">
            <w:pPr>
              <w:rPr>
                <w:szCs w:val="21"/>
              </w:rPr>
            </w:pPr>
            <w:r w:rsidRPr="00612C7F">
              <w:rPr>
                <w:rFonts w:hint="eastAsia"/>
                <w:szCs w:val="21"/>
              </w:rPr>
              <w:t>平成</w:t>
            </w:r>
            <w:r>
              <w:rPr>
                <w:rFonts w:hint="eastAsia"/>
                <w:szCs w:val="21"/>
              </w:rPr>
              <w:t>２７年</w:t>
            </w:r>
            <w:r w:rsidR="009F1BD7">
              <w:rPr>
                <w:rFonts w:hint="eastAsia"/>
                <w:szCs w:val="21"/>
              </w:rPr>
              <w:t>６</w:t>
            </w:r>
            <w:r>
              <w:rPr>
                <w:rFonts w:hint="eastAsia"/>
                <w:szCs w:val="21"/>
              </w:rPr>
              <w:t>月</w:t>
            </w:r>
            <w:r w:rsidR="009F1BD7">
              <w:rPr>
                <w:rFonts w:hint="eastAsia"/>
                <w:szCs w:val="21"/>
              </w:rPr>
              <w:t>３</w:t>
            </w:r>
            <w:r>
              <w:rPr>
                <w:rFonts w:hint="eastAsia"/>
                <w:szCs w:val="21"/>
              </w:rPr>
              <w:t>日（水）</w:t>
            </w:r>
          </w:p>
          <w:p w:rsidR="00612C7F" w:rsidRPr="00612C7F" w:rsidRDefault="00612C7F" w:rsidP="009F1BD7">
            <w:pPr>
              <w:rPr>
                <w:szCs w:val="21"/>
              </w:rPr>
            </w:pPr>
            <w:r>
              <w:rPr>
                <w:rFonts w:hint="eastAsia"/>
                <w:szCs w:val="21"/>
              </w:rPr>
              <w:t>１３</w:t>
            </w:r>
            <w:r w:rsidR="009F1BD7">
              <w:rPr>
                <w:rFonts w:hint="eastAsia"/>
                <w:szCs w:val="21"/>
              </w:rPr>
              <w:t>：</w:t>
            </w:r>
            <w:r>
              <w:rPr>
                <w:rFonts w:hint="eastAsia"/>
                <w:szCs w:val="21"/>
              </w:rPr>
              <w:t>００～１５</w:t>
            </w:r>
            <w:r w:rsidR="009F1BD7">
              <w:rPr>
                <w:rFonts w:hint="eastAsia"/>
                <w:szCs w:val="21"/>
              </w:rPr>
              <w:t>：</w:t>
            </w:r>
            <w:r>
              <w:rPr>
                <w:rFonts w:hint="eastAsia"/>
                <w:szCs w:val="21"/>
              </w:rPr>
              <w:t>００</w:t>
            </w:r>
          </w:p>
        </w:tc>
        <w:tc>
          <w:tcPr>
            <w:tcW w:w="4062" w:type="dxa"/>
            <w:tcBorders>
              <w:right w:val="single" w:sz="12" w:space="0" w:color="auto"/>
            </w:tcBorders>
          </w:tcPr>
          <w:p w:rsidR="00612C7F" w:rsidRPr="00612C7F" w:rsidRDefault="00612C7F" w:rsidP="00B15C9A">
            <w:pPr>
              <w:rPr>
                <w:szCs w:val="21"/>
              </w:rPr>
            </w:pPr>
            <w:r>
              <w:rPr>
                <w:rFonts w:hint="eastAsia"/>
                <w:szCs w:val="21"/>
              </w:rPr>
              <w:t>のびのびプラザ３階　講座室</w:t>
            </w:r>
          </w:p>
        </w:tc>
      </w:tr>
      <w:tr w:rsidR="00612C7F" w:rsidRPr="00612C7F" w:rsidTr="00745AA9">
        <w:trPr>
          <w:trHeight w:val="642"/>
        </w:trPr>
        <w:tc>
          <w:tcPr>
            <w:tcW w:w="1367" w:type="dxa"/>
            <w:tcBorders>
              <w:left w:val="single" w:sz="12" w:space="0" w:color="auto"/>
            </w:tcBorders>
          </w:tcPr>
          <w:p w:rsidR="00612C7F" w:rsidRPr="00612C7F" w:rsidRDefault="00612C7F" w:rsidP="00D01A56">
            <w:pPr>
              <w:spacing w:line="720" w:lineRule="auto"/>
              <w:rPr>
                <w:szCs w:val="21"/>
              </w:rPr>
            </w:pPr>
            <w:r>
              <w:rPr>
                <w:rFonts w:hint="eastAsia"/>
                <w:szCs w:val="21"/>
              </w:rPr>
              <w:t>出　席　者</w:t>
            </w:r>
          </w:p>
        </w:tc>
        <w:tc>
          <w:tcPr>
            <w:tcW w:w="7406" w:type="dxa"/>
            <w:gridSpan w:val="2"/>
            <w:tcBorders>
              <w:right w:val="single" w:sz="12" w:space="0" w:color="auto"/>
            </w:tcBorders>
          </w:tcPr>
          <w:p w:rsidR="00E330E3" w:rsidRDefault="00BD56A3" w:rsidP="00B15C9A">
            <w:pPr>
              <w:rPr>
                <w:szCs w:val="21"/>
              </w:rPr>
            </w:pPr>
            <w:r>
              <w:rPr>
                <w:rFonts w:hint="eastAsia"/>
                <w:szCs w:val="21"/>
              </w:rPr>
              <w:t xml:space="preserve">　　　　</w:t>
            </w:r>
            <w:r w:rsidR="00E330E3">
              <w:rPr>
                <w:rFonts w:hint="eastAsia"/>
                <w:szCs w:val="21"/>
              </w:rPr>
              <w:t>各班長、副班長、クラブ部長</w:t>
            </w:r>
            <w:r>
              <w:rPr>
                <w:rFonts w:hint="eastAsia"/>
                <w:szCs w:val="21"/>
              </w:rPr>
              <w:t xml:space="preserve">　　</w:t>
            </w:r>
          </w:p>
          <w:p w:rsidR="00612C7F" w:rsidRPr="00612C7F" w:rsidRDefault="00BD56A3" w:rsidP="009F1BD7">
            <w:pPr>
              <w:rPr>
                <w:szCs w:val="21"/>
              </w:rPr>
            </w:pPr>
            <w:r>
              <w:rPr>
                <w:rFonts w:hint="eastAsia"/>
                <w:szCs w:val="21"/>
              </w:rPr>
              <w:t xml:space="preserve">　　　　　　　　　　</w:t>
            </w:r>
            <w:r w:rsidR="00B15C9A">
              <w:rPr>
                <w:rFonts w:hint="eastAsia"/>
                <w:szCs w:val="21"/>
              </w:rPr>
              <w:t xml:space="preserve">　　　</w:t>
            </w:r>
            <w:r>
              <w:rPr>
                <w:rFonts w:hint="eastAsia"/>
                <w:szCs w:val="21"/>
              </w:rPr>
              <w:t>（１</w:t>
            </w:r>
            <w:r w:rsidR="009F1BD7">
              <w:rPr>
                <w:rFonts w:hint="eastAsia"/>
                <w:szCs w:val="21"/>
              </w:rPr>
              <w:t>９</w:t>
            </w:r>
            <w:r>
              <w:rPr>
                <w:rFonts w:hint="eastAsia"/>
                <w:szCs w:val="21"/>
              </w:rPr>
              <w:t>名）</w:t>
            </w:r>
          </w:p>
        </w:tc>
      </w:tr>
      <w:tr w:rsidR="00612C7F" w:rsidRPr="00612C7F" w:rsidTr="00745AA9">
        <w:trPr>
          <w:trHeight w:val="355"/>
        </w:trPr>
        <w:tc>
          <w:tcPr>
            <w:tcW w:w="8773" w:type="dxa"/>
            <w:gridSpan w:val="3"/>
            <w:tcBorders>
              <w:left w:val="single" w:sz="12" w:space="0" w:color="auto"/>
              <w:right w:val="single" w:sz="12" w:space="0" w:color="auto"/>
            </w:tcBorders>
          </w:tcPr>
          <w:p w:rsidR="00612C7F" w:rsidRPr="00612C7F" w:rsidRDefault="000C2DAF" w:rsidP="00D01A56">
            <w:pPr>
              <w:ind w:firstLineChars="1000" w:firstLine="2100"/>
              <w:rPr>
                <w:szCs w:val="21"/>
              </w:rPr>
            </w:pPr>
            <w:r>
              <w:rPr>
                <w:rFonts w:hint="eastAsia"/>
                <w:szCs w:val="21"/>
              </w:rPr>
              <w:t xml:space="preserve">　</w:t>
            </w:r>
            <w:r w:rsidR="00612C7F">
              <w:rPr>
                <w:rFonts w:hint="eastAsia"/>
                <w:szCs w:val="21"/>
              </w:rPr>
              <w:t xml:space="preserve">布　</w:t>
            </w:r>
            <w:r>
              <w:rPr>
                <w:rFonts w:hint="eastAsia"/>
                <w:szCs w:val="21"/>
              </w:rPr>
              <w:t xml:space="preserve">資　</w:t>
            </w:r>
            <w:r w:rsidR="00612C7F">
              <w:rPr>
                <w:rFonts w:hint="eastAsia"/>
                <w:szCs w:val="21"/>
              </w:rPr>
              <w:t>料</w:t>
            </w:r>
            <w:r>
              <w:rPr>
                <w:rFonts w:hint="eastAsia"/>
                <w:szCs w:val="21"/>
              </w:rPr>
              <w:t xml:space="preserve">　及　び　添　付　</w:t>
            </w:r>
            <w:r w:rsidR="00D01A56">
              <w:rPr>
                <w:rFonts w:hint="eastAsia"/>
                <w:szCs w:val="21"/>
              </w:rPr>
              <w:t>書　類</w:t>
            </w:r>
          </w:p>
        </w:tc>
      </w:tr>
      <w:tr w:rsidR="00612C7F" w:rsidRPr="00612C7F" w:rsidTr="00745AA9">
        <w:trPr>
          <w:trHeight w:val="1242"/>
        </w:trPr>
        <w:tc>
          <w:tcPr>
            <w:tcW w:w="8773" w:type="dxa"/>
            <w:gridSpan w:val="3"/>
            <w:tcBorders>
              <w:left w:val="single" w:sz="12" w:space="0" w:color="auto"/>
              <w:bottom w:val="single" w:sz="8" w:space="0" w:color="auto"/>
              <w:right w:val="single" w:sz="12" w:space="0" w:color="auto"/>
            </w:tcBorders>
          </w:tcPr>
          <w:p w:rsidR="00612C7F" w:rsidRPr="000C2DAF" w:rsidRDefault="000C2DAF" w:rsidP="00B15C9A">
            <w:pPr>
              <w:ind w:firstLineChars="100" w:firstLine="210"/>
              <w:rPr>
                <w:szCs w:val="21"/>
              </w:rPr>
            </w:pPr>
            <w:r w:rsidRPr="000C2DAF">
              <w:rPr>
                <w:rFonts w:hint="eastAsia"/>
                <w:szCs w:val="21"/>
              </w:rPr>
              <w:t>別紙第１</w:t>
            </w:r>
            <w:r w:rsidR="00163210" w:rsidRPr="000C2DAF">
              <w:rPr>
                <w:rFonts w:hint="eastAsia"/>
                <w:szCs w:val="21"/>
              </w:rPr>
              <w:t xml:space="preserve">　</w:t>
            </w:r>
            <w:r>
              <w:rPr>
                <w:rFonts w:hint="eastAsia"/>
                <w:szCs w:val="21"/>
              </w:rPr>
              <w:t xml:space="preserve">「大宮協議会主催　</w:t>
            </w:r>
            <w:r w:rsidR="009F1BD7">
              <w:rPr>
                <w:rFonts w:hint="eastAsia"/>
                <w:szCs w:val="21"/>
              </w:rPr>
              <w:t>グランドゴルフ</w:t>
            </w:r>
            <w:r>
              <w:rPr>
                <w:rFonts w:hint="eastAsia"/>
                <w:szCs w:val="21"/>
              </w:rPr>
              <w:t>大会</w:t>
            </w:r>
            <w:r w:rsidR="009F1BD7">
              <w:rPr>
                <w:rFonts w:hint="eastAsia"/>
                <w:szCs w:val="21"/>
              </w:rPr>
              <w:t>開催</w:t>
            </w:r>
            <w:r>
              <w:rPr>
                <w:rFonts w:hint="eastAsia"/>
                <w:szCs w:val="21"/>
              </w:rPr>
              <w:t>」</w:t>
            </w:r>
          </w:p>
          <w:p w:rsidR="00163210" w:rsidRDefault="000C2DAF" w:rsidP="009F1BD7">
            <w:pPr>
              <w:rPr>
                <w:szCs w:val="21"/>
              </w:rPr>
            </w:pPr>
            <w:r>
              <w:rPr>
                <w:rFonts w:hint="eastAsia"/>
                <w:szCs w:val="21"/>
              </w:rPr>
              <w:t xml:space="preserve">　別紙第２　「</w:t>
            </w:r>
            <w:r w:rsidR="009F1BD7">
              <w:rPr>
                <w:rFonts w:hint="eastAsia"/>
                <w:szCs w:val="21"/>
              </w:rPr>
              <w:t>大宮協議会主催　研修会のご案内</w:t>
            </w:r>
            <w:r>
              <w:rPr>
                <w:rFonts w:hint="eastAsia"/>
                <w:szCs w:val="21"/>
              </w:rPr>
              <w:t>」</w:t>
            </w:r>
          </w:p>
          <w:p w:rsidR="009F1BD7" w:rsidRDefault="009F1BD7" w:rsidP="009F1BD7">
            <w:pPr>
              <w:rPr>
                <w:szCs w:val="21"/>
              </w:rPr>
            </w:pPr>
            <w:r>
              <w:rPr>
                <w:rFonts w:hint="eastAsia"/>
                <w:szCs w:val="21"/>
              </w:rPr>
              <w:t xml:space="preserve">　別紙第３　「</w:t>
            </w:r>
            <w:r w:rsidR="007E7578">
              <w:rPr>
                <w:rFonts w:hint="eastAsia"/>
                <w:szCs w:val="21"/>
              </w:rPr>
              <w:t>大宮協議会主催　第４回演芸発表会の開催と出演者募集について</w:t>
            </w:r>
            <w:r>
              <w:rPr>
                <w:rFonts w:hint="eastAsia"/>
                <w:szCs w:val="21"/>
              </w:rPr>
              <w:t>」</w:t>
            </w:r>
          </w:p>
          <w:p w:rsidR="007E7578" w:rsidRDefault="007E7578" w:rsidP="009F1BD7">
            <w:pPr>
              <w:rPr>
                <w:szCs w:val="21"/>
              </w:rPr>
            </w:pPr>
            <w:r>
              <w:rPr>
                <w:rFonts w:hint="eastAsia"/>
                <w:szCs w:val="21"/>
              </w:rPr>
              <w:t xml:space="preserve">　別紙第４　「大宮協議会主催　ウォーンク大会開催のご案内」</w:t>
            </w:r>
          </w:p>
          <w:p w:rsidR="007E7578" w:rsidRDefault="007E7578" w:rsidP="009F1BD7">
            <w:pPr>
              <w:rPr>
                <w:szCs w:val="21"/>
              </w:rPr>
            </w:pPr>
            <w:r>
              <w:rPr>
                <w:rFonts w:hint="eastAsia"/>
                <w:szCs w:val="21"/>
              </w:rPr>
              <w:t xml:space="preserve">　別紙第５　「大宮協議会主催　バス旅行のご案内」</w:t>
            </w:r>
          </w:p>
          <w:p w:rsidR="007E7578" w:rsidRPr="000C2DAF" w:rsidRDefault="007E7578" w:rsidP="009F1BD7">
            <w:pPr>
              <w:rPr>
                <w:szCs w:val="21"/>
              </w:rPr>
            </w:pPr>
            <w:r>
              <w:rPr>
                <w:rFonts w:hint="eastAsia"/>
                <w:szCs w:val="21"/>
              </w:rPr>
              <w:t xml:space="preserve">　別紙第６　「大宮協議会・事業計画概要」</w:t>
            </w:r>
          </w:p>
        </w:tc>
      </w:tr>
      <w:tr w:rsidR="00163210" w:rsidRPr="00612C7F" w:rsidTr="00745AA9">
        <w:trPr>
          <w:trHeight w:val="359"/>
        </w:trPr>
        <w:tc>
          <w:tcPr>
            <w:tcW w:w="8773" w:type="dxa"/>
            <w:gridSpan w:val="3"/>
            <w:tcBorders>
              <w:top w:val="single" w:sz="8" w:space="0" w:color="auto"/>
              <w:left w:val="single" w:sz="12" w:space="0" w:color="auto"/>
              <w:bottom w:val="single" w:sz="8" w:space="0" w:color="auto"/>
              <w:right w:val="single" w:sz="12" w:space="0" w:color="auto"/>
            </w:tcBorders>
          </w:tcPr>
          <w:p w:rsidR="00163210" w:rsidRPr="00163210" w:rsidRDefault="00163210" w:rsidP="009F1BD7">
            <w:pPr>
              <w:ind w:firstLineChars="1200" w:firstLine="2520"/>
              <w:rPr>
                <w:szCs w:val="21"/>
              </w:rPr>
            </w:pPr>
            <w:r>
              <w:rPr>
                <w:rFonts w:hint="eastAsia"/>
                <w:szCs w:val="21"/>
              </w:rPr>
              <w:t>議　　　　　事　　　　　内　　　　　容</w:t>
            </w:r>
          </w:p>
        </w:tc>
      </w:tr>
      <w:tr w:rsidR="00BD56A3" w:rsidRPr="005A1A03" w:rsidTr="00745AA9">
        <w:trPr>
          <w:trHeight w:val="8016"/>
        </w:trPr>
        <w:tc>
          <w:tcPr>
            <w:tcW w:w="8773" w:type="dxa"/>
            <w:gridSpan w:val="3"/>
            <w:tcBorders>
              <w:top w:val="single" w:sz="8" w:space="0" w:color="auto"/>
              <w:left w:val="single" w:sz="12" w:space="0" w:color="auto"/>
              <w:bottom w:val="single" w:sz="8" w:space="0" w:color="auto"/>
              <w:right w:val="single" w:sz="8" w:space="0" w:color="auto"/>
            </w:tcBorders>
          </w:tcPr>
          <w:p w:rsidR="00BD56A3" w:rsidRDefault="00BD56A3" w:rsidP="00B15C9A">
            <w:pPr>
              <w:rPr>
                <w:szCs w:val="21"/>
              </w:rPr>
            </w:pPr>
            <w:r>
              <w:rPr>
                <w:rFonts w:hint="eastAsia"/>
                <w:szCs w:val="21"/>
              </w:rPr>
              <w:t xml:space="preserve">　会長挨拶</w:t>
            </w:r>
          </w:p>
          <w:p w:rsidR="00BD56A3" w:rsidRPr="00544616" w:rsidRDefault="00544616" w:rsidP="00544616">
            <w:pPr>
              <w:pStyle w:val="a3"/>
              <w:numPr>
                <w:ilvl w:val="0"/>
                <w:numId w:val="8"/>
              </w:numPr>
              <w:ind w:leftChars="0"/>
              <w:rPr>
                <w:szCs w:val="21"/>
              </w:rPr>
            </w:pPr>
            <w:r w:rsidRPr="00544616">
              <w:rPr>
                <w:rFonts w:hint="eastAsia"/>
                <w:szCs w:val="21"/>
              </w:rPr>
              <w:t>１３期グランドゴルフ体験</w:t>
            </w:r>
          </w:p>
          <w:p w:rsidR="00544616" w:rsidRDefault="00544616" w:rsidP="00544616">
            <w:pPr>
              <w:ind w:left="720"/>
              <w:rPr>
                <w:szCs w:val="21"/>
              </w:rPr>
            </w:pPr>
            <w:r>
              <w:rPr>
                <w:rFonts w:hint="eastAsia"/>
                <w:szCs w:val="21"/>
              </w:rPr>
              <w:t>６月２日、西楽園でグランドゴルフの体験会を開催、２２名が参加。</w:t>
            </w:r>
          </w:p>
          <w:p w:rsidR="00544616" w:rsidRDefault="00544616" w:rsidP="00544616">
            <w:pPr>
              <w:ind w:left="720"/>
              <w:rPr>
                <w:szCs w:val="21"/>
              </w:rPr>
            </w:pPr>
            <w:r>
              <w:rPr>
                <w:rFonts w:hint="eastAsia"/>
                <w:szCs w:val="21"/>
              </w:rPr>
              <w:t>次回　６月９日、６月１６日　予定</w:t>
            </w:r>
          </w:p>
          <w:p w:rsidR="00544616" w:rsidRPr="00544616" w:rsidRDefault="00544616" w:rsidP="00544616">
            <w:pPr>
              <w:pStyle w:val="a3"/>
              <w:numPr>
                <w:ilvl w:val="0"/>
                <w:numId w:val="8"/>
              </w:numPr>
              <w:ind w:leftChars="0"/>
              <w:rPr>
                <w:szCs w:val="21"/>
              </w:rPr>
            </w:pPr>
            <w:r w:rsidRPr="00544616">
              <w:rPr>
                <w:rFonts w:hint="eastAsia"/>
                <w:szCs w:val="21"/>
              </w:rPr>
              <w:t>大宮協議会主催の事業計画の概要と申込締切等について報告。</w:t>
            </w:r>
          </w:p>
          <w:p w:rsidR="00A817EA" w:rsidRDefault="00A817EA" w:rsidP="00544616">
            <w:pPr>
              <w:pStyle w:val="a3"/>
              <w:ind w:leftChars="0" w:left="720"/>
              <w:rPr>
                <w:szCs w:val="21"/>
              </w:rPr>
            </w:pPr>
            <w:r>
              <w:rPr>
                <w:rFonts w:hint="eastAsia"/>
                <w:szCs w:val="21"/>
              </w:rPr>
              <w:t>協議会行事は強制参加ではないが、他の期との交流等もある。できる限り参加するように努める。</w:t>
            </w:r>
          </w:p>
          <w:p w:rsidR="00544616" w:rsidRPr="00544616" w:rsidRDefault="00A817EA" w:rsidP="00544616">
            <w:pPr>
              <w:pStyle w:val="a3"/>
              <w:ind w:leftChars="0" w:left="720"/>
              <w:rPr>
                <w:szCs w:val="21"/>
              </w:rPr>
            </w:pPr>
            <w:r>
              <w:rPr>
                <w:rFonts w:hint="eastAsia"/>
                <w:szCs w:val="21"/>
              </w:rPr>
              <w:t>なお、</w:t>
            </w:r>
            <w:r w:rsidR="00544616">
              <w:rPr>
                <w:rFonts w:hint="eastAsia"/>
                <w:szCs w:val="21"/>
              </w:rPr>
              <w:t>バス旅行については</w:t>
            </w:r>
            <w:r>
              <w:rPr>
                <w:rFonts w:hint="eastAsia"/>
                <w:szCs w:val="21"/>
              </w:rPr>
              <w:t>不明な点もあるので</w:t>
            </w:r>
            <w:r w:rsidR="00544616">
              <w:rPr>
                <w:rFonts w:hint="eastAsia"/>
                <w:szCs w:val="21"/>
              </w:rPr>
              <w:t>６月９日予定の協議会理事会で確認する</w:t>
            </w:r>
            <w:r>
              <w:rPr>
                <w:rFonts w:hint="eastAsia"/>
                <w:szCs w:val="21"/>
              </w:rPr>
              <w:t>。</w:t>
            </w:r>
          </w:p>
          <w:p w:rsidR="00544616" w:rsidRDefault="009637FA" w:rsidP="00544616">
            <w:pPr>
              <w:rPr>
                <w:szCs w:val="21"/>
              </w:rPr>
            </w:pPr>
            <w:r>
              <w:rPr>
                <w:rFonts w:hint="eastAsia"/>
                <w:szCs w:val="21"/>
              </w:rPr>
              <w:t>（３）</w:t>
            </w:r>
            <w:r w:rsidR="005438A9">
              <w:rPr>
                <w:rFonts w:hint="eastAsia"/>
                <w:szCs w:val="21"/>
              </w:rPr>
              <w:t>各</w:t>
            </w:r>
            <w:r w:rsidR="00A817EA">
              <w:rPr>
                <w:rFonts w:hint="eastAsia"/>
                <w:szCs w:val="21"/>
              </w:rPr>
              <w:t>事業計画参加状況は班長等に報告する。</w:t>
            </w:r>
          </w:p>
          <w:p w:rsidR="009637FA" w:rsidRDefault="009637FA" w:rsidP="00B15C9A">
            <w:pPr>
              <w:rPr>
                <w:szCs w:val="21"/>
              </w:rPr>
            </w:pPr>
          </w:p>
          <w:p w:rsidR="009637FA" w:rsidRDefault="003A6554" w:rsidP="00B15C9A">
            <w:pPr>
              <w:rPr>
                <w:szCs w:val="21"/>
              </w:rPr>
            </w:pPr>
            <w:r>
              <w:rPr>
                <w:rFonts w:hint="eastAsia"/>
                <w:szCs w:val="21"/>
              </w:rPr>
              <w:t xml:space="preserve">２　第１３期　</w:t>
            </w:r>
            <w:r w:rsidR="009637FA">
              <w:rPr>
                <w:rFonts w:hint="eastAsia"/>
                <w:szCs w:val="21"/>
              </w:rPr>
              <w:t>校友会ホームページの</w:t>
            </w:r>
            <w:r w:rsidR="00A817EA">
              <w:rPr>
                <w:rFonts w:hint="eastAsia"/>
                <w:szCs w:val="21"/>
              </w:rPr>
              <w:t>運営方針</w:t>
            </w:r>
            <w:r w:rsidR="009637FA">
              <w:rPr>
                <w:rFonts w:hint="eastAsia"/>
                <w:szCs w:val="21"/>
              </w:rPr>
              <w:t>について</w:t>
            </w:r>
          </w:p>
          <w:p w:rsidR="009637FA" w:rsidRDefault="009637FA" w:rsidP="002E6F08">
            <w:pPr>
              <w:ind w:left="420" w:hangingChars="200" w:hanging="420"/>
              <w:rPr>
                <w:szCs w:val="21"/>
              </w:rPr>
            </w:pPr>
            <w:r>
              <w:rPr>
                <w:rFonts w:hint="eastAsia"/>
                <w:szCs w:val="21"/>
              </w:rPr>
              <w:t xml:space="preserve">　　　</w:t>
            </w:r>
            <w:r w:rsidR="002E6F08">
              <w:rPr>
                <w:rFonts w:hint="eastAsia"/>
                <w:szCs w:val="21"/>
              </w:rPr>
              <w:t>掲載情報は、</w:t>
            </w:r>
            <w:r w:rsidR="00622A5B">
              <w:rPr>
                <w:rFonts w:hint="eastAsia"/>
                <w:szCs w:val="21"/>
              </w:rPr>
              <w:t>１３期校友会</w:t>
            </w:r>
            <w:r w:rsidR="002E6F08">
              <w:rPr>
                <w:rFonts w:hint="eastAsia"/>
                <w:szCs w:val="21"/>
              </w:rPr>
              <w:t>活動、協議会・連合会等に関するものとする。個人情報等に関する情報は掲載制限する。</w:t>
            </w:r>
          </w:p>
          <w:p w:rsidR="00622A5B" w:rsidRDefault="00622A5B" w:rsidP="00B15C9A">
            <w:pPr>
              <w:rPr>
                <w:szCs w:val="21"/>
              </w:rPr>
            </w:pPr>
            <w:r>
              <w:rPr>
                <w:rFonts w:hint="eastAsia"/>
                <w:szCs w:val="21"/>
              </w:rPr>
              <w:t xml:space="preserve">　　　今後</w:t>
            </w:r>
            <w:r w:rsidR="002E6F08">
              <w:rPr>
                <w:rFonts w:hint="eastAsia"/>
                <w:szCs w:val="21"/>
              </w:rPr>
              <w:t>、</w:t>
            </w:r>
            <w:r>
              <w:rPr>
                <w:rFonts w:hint="eastAsia"/>
                <w:szCs w:val="21"/>
              </w:rPr>
              <w:t>広報担当班（２・５・６班）</w:t>
            </w:r>
            <w:r w:rsidR="002E6F08">
              <w:rPr>
                <w:rFonts w:hint="eastAsia"/>
                <w:szCs w:val="21"/>
              </w:rPr>
              <w:t>で運営指針、掲載内容等について</w:t>
            </w:r>
            <w:r>
              <w:rPr>
                <w:rFonts w:hint="eastAsia"/>
                <w:szCs w:val="21"/>
              </w:rPr>
              <w:t>検討する。</w:t>
            </w:r>
          </w:p>
          <w:p w:rsidR="002E6F08" w:rsidRDefault="00622A5B" w:rsidP="00B15C9A">
            <w:pPr>
              <w:rPr>
                <w:szCs w:val="21"/>
              </w:rPr>
            </w:pPr>
            <w:r>
              <w:rPr>
                <w:rFonts w:hint="eastAsia"/>
                <w:szCs w:val="21"/>
              </w:rPr>
              <w:t xml:space="preserve">　　　　</w:t>
            </w:r>
            <w:r w:rsidR="003A6554">
              <w:rPr>
                <w:rFonts w:hint="eastAsia"/>
                <w:szCs w:val="21"/>
              </w:rPr>
              <w:t>（</w:t>
            </w:r>
            <w:r>
              <w:rPr>
                <w:rFonts w:hint="eastAsia"/>
                <w:szCs w:val="21"/>
              </w:rPr>
              <w:t>ホームページアドレス</w:t>
            </w:r>
            <w:r w:rsidR="003A6554">
              <w:rPr>
                <w:rFonts w:hint="eastAsia"/>
                <w:szCs w:val="21"/>
              </w:rPr>
              <w:t>）</w:t>
            </w:r>
          </w:p>
          <w:p w:rsidR="00622A5B" w:rsidRDefault="00DA69FF" w:rsidP="002E6F08">
            <w:pPr>
              <w:ind w:firstLineChars="400" w:firstLine="840"/>
              <w:rPr>
                <w:szCs w:val="21"/>
              </w:rPr>
            </w:pPr>
            <w:hyperlink r:id="rId8" w:history="1">
              <w:r w:rsidR="002E6F08" w:rsidRPr="00122823">
                <w:rPr>
                  <w:rStyle w:val="ac"/>
                  <w:rFonts w:hint="eastAsia"/>
                  <w:szCs w:val="21"/>
                </w:rPr>
                <w:t>http://saitamaohmiya13.jimdo.com</w:t>
              </w:r>
            </w:hyperlink>
            <w:r w:rsidR="002E6F08">
              <w:rPr>
                <w:rFonts w:hint="eastAsia"/>
                <w:szCs w:val="21"/>
              </w:rPr>
              <w:t xml:space="preserve">  </w:t>
            </w:r>
            <w:r w:rsidR="00622A5B">
              <w:rPr>
                <w:rFonts w:hint="eastAsia"/>
                <w:szCs w:val="21"/>
              </w:rPr>
              <w:t>を参照して下さい。</w:t>
            </w:r>
          </w:p>
          <w:p w:rsidR="002E6F08" w:rsidRDefault="002E6F08" w:rsidP="002E6F08">
            <w:pPr>
              <w:rPr>
                <w:szCs w:val="21"/>
              </w:rPr>
            </w:pPr>
          </w:p>
          <w:p w:rsidR="002E6F08" w:rsidRDefault="00622A5B" w:rsidP="002E6F08">
            <w:pPr>
              <w:rPr>
                <w:szCs w:val="21"/>
              </w:rPr>
            </w:pPr>
            <w:r>
              <w:rPr>
                <w:rFonts w:hint="eastAsia"/>
                <w:szCs w:val="21"/>
              </w:rPr>
              <w:t>３　第１３期校友会</w:t>
            </w:r>
            <w:r w:rsidR="002E6F08">
              <w:rPr>
                <w:rFonts w:hint="eastAsia"/>
                <w:szCs w:val="21"/>
              </w:rPr>
              <w:t>の事業計画</w:t>
            </w:r>
          </w:p>
          <w:p w:rsidR="002E6F08" w:rsidRPr="002E6F08" w:rsidRDefault="002E6F08" w:rsidP="002E6F08">
            <w:pPr>
              <w:rPr>
                <w:szCs w:val="21"/>
              </w:rPr>
            </w:pPr>
            <w:r>
              <w:rPr>
                <w:rFonts w:hint="eastAsia"/>
                <w:szCs w:val="21"/>
              </w:rPr>
              <w:t>（１）学習会関係</w:t>
            </w:r>
          </w:p>
          <w:p w:rsidR="00F11099" w:rsidRDefault="005A1A03" w:rsidP="005A1A03">
            <w:pPr>
              <w:ind w:left="840" w:hangingChars="400" w:hanging="840"/>
              <w:rPr>
                <w:szCs w:val="21"/>
              </w:rPr>
            </w:pPr>
            <w:r>
              <w:rPr>
                <w:rFonts w:hint="eastAsia"/>
                <w:szCs w:val="21"/>
              </w:rPr>
              <w:t xml:space="preserve">　　開催月　　学習会は３回開催し、９月、１２月、３月の水曜日とする。</w:t>
            </w:r>
          </w:p>
          <w:p w:rsidR="005A1A03" w:rsidRDefault="005A1A03" w:rsidP="00B15C9A">
            <w:pPr>
              <w:ind w:left="840" w:hangingChars="400" w:hanging="840"/>
              <w:rPr>
                <w:szCs w:val="21"/>
              </w:rPr>
            </w:pPr>
            <w:r>
              <w:rPr>
                <w:rFonts w:hint="eastAsia"/>
                <w:szCs w:val="21"/>
              </w:rPr>
              <w:t xml:space="preserve">　　テーマ　　・国際協力機構（ＪＩＣＡ）関係</w:t>
            </w:r>
          </w:p>
          <w:p w:rsidR="005A1A03" w:rsidRPr="005A1A03" w:rsidRDefault="005A1A03" w:rsidP="005A1A03">
            <w:pPr>
              <w:ind w:left="840" w:hangingChars="400" w:hanging="840"/>
              <w:rPr>
                <w:szCs w:val="21"/>
              </w:rPr>
            </w:pPr>
            <w:r>
              <w:rPr>
                <w:rFonts w:hint="eastAsia"/>
                <w:szCs w:val="21"/>
              </w:rPr>
              <w:t xml:space="preserve">　　　　　　　・気象災害と気象情報に関する事（最近の異常気象等）</w:t>
            </w:r>
          </w:p>
        </w:tc>
      </w:tr>
      <w:tr w:rsidR="00B15C9A" w:rsidRPr="00612C7F" w:rsidTr="00745AA9">
        <w:trPr>
          <w:trHeight w:val="13006"/>
        </w:trPr>
        <w:tc>
          <w:tcPr>
            <w:tcW w:w="8773" w:type="dxa"/>
            <w:gridSpan w:val="3"/>
            <w:tcBorders>
              <w:top w:val="single" w:sz="12" w:space="0" w:color="auto"/>
              <w:left w:val="single" w:sz="12" w:space="0" w:color="auto"/>
              <w:bottom w:val="single" w:sz="8" w:space="0" w:color="auto"/>
              <w:right w:val="single" w:sz="12" w:space="0" w:color="auto"/>
            </w:tcBorders>
          </w:tcPr>
          <w:p w:rsidR="00B15C9A" w:rsidRPr="00B15C9A" w:rsidRDefault="00B15C9A" w:rsidP="00B15C9A">
            <w:pPr>
              <w:rPr>
                <w:szCs w:val="21"/>
              </w:rPr>
            </w:pPr>
            <w:r>
              <w:rPr>
                <w:rFonts w:hint="eastAsia"/>
                <w:szCs w:val="21"/>
              </w:rPr>
              <w:lastRenderedPageBreak/>
              <w:t xml:space="preserve">　　　　　　　</w:t>
            </w:r>
            <w:r w:rsidR="005A1A03">
              <w:rPr>
                <w:rFonts w:hint="eastAsia"/>
                <w:szCs w:val="21"/>
              </w:rPr>
              <w:t>・氷川神社の歴史</w:t>
            </w:r>
          </w:p>
          <w:p w:rsidR="005A1A03" w:rsidRPr="005A1A03" w:rsidRDefault="005A1A03" w:rsidP="005A1A03">
            <w:pPr>
              <w:rPr>
                <w:szCs w:val="21"/>
              </w:rPr>
            </w:pPr>
            <w:r>
              <w:rPr>
                <w:rFonts w:hint="eastAsia"/>
                <w:szCs w:val="21"/>
              </w:rPr>
              <w:t>（２）</w:t>
            </w:r>
            <w:r w:rsidRPr="005A1A03">
              <w:rPr>
                <w:rFonts w:hint="eastAsia"/>
                <w:szCs w:val="21"/>
              </w:rPr>
              <w:t>ボーリング大会</w:t>
            </w:r>
          </w:p>
          <w:p w:rsidR="005A1A03" w:rsidRDefault="00B4367B" w:rsidP="005A1A03">
            <w:pPr>
              <w:pStyle w:val="a3"/>
              <w:ind w:leftChars="0" w:left="720"/>
              <w:rPr>
                <w:szCs w:val="21"/>
              </w:rPr>
            </w:pPr>
            <w:r>
              <w:rPr>
                <w:rFonts w:hint="eastAsia"/>
                <w:szCs w:val="21"/>
              </w:rPr>
              <w:t>２回の計画であったが、検討した結果、</w:t>
            </w:r>
            <w:r w:rsidR="005A1A03">
              <w:rPr>
                <w:rFonts w:hint="eastAsia"/>
                <w:szCs w:val="21"/>
              </w:rPr>
              <w:t>１回開催とする。</w:t>
            </w:r>
            <w:r>
              <w:rPr>
                <w:rFonts w:hint="eastAsia"/>
                <w:szCs w:val="21"/>
              </w:rPr>
              <w:t>開催月は１月。</w:t>
            </w:r>
          </w:p>
          <w:p w:rsidR="00B4367B" w:rsidRPr="00B4367B" w:rsidRDefault="00B4367B" w:rsidP="00B4367B">
            <w:pPr>
              <w:pStyle w:val="a3"/>
              <w:numPr>
                <w:ilvl w:val="0"/>
                <w:numId w:val="8"/>
              </w:numPr>
              <w:ind w:leftChars="0"/>
              <w:rPr>
                <w:szCs w:val="21"/>
              </w:rPr>
            </w:pPr>
            <w:r w:rsidRPr="00B4367B">
              <w:rPr>
                <w:rFonts w:hint="eastAsia"/>
                <w:szCs w:val="21"/>
              </w:rPr>
              <w:t>社会見学</w:t>
            </w:r>
          </w:p>
          <w:p w:rsidR="00B4367B" w:rsidRPr="00B4367B" w:rsidRDefault="00B4367B" w:rsidP="00B4367B">
            <w:pPr>
              <w:pStyle w:val="a3"/>
              <w:ind w:leftChars="0" w:left="720"/>
              <w:rPr>
                <w:szCs w:val="21"/>
              </w:rPr>
            </w:pPr>
            <w:r>
              <w:rPr>
                <w:rFonts w:hint="eastAsia"/>
                <w:szCs w:val="21"/>
              </w:rPr>
              <w:t>東京湾クルーズを１１月開催。</w:t>
            </w:r>
          </w:p>
          <w:p w:rsidR="00B4367B" w:rsidRDefault="00B4367B" w:rsidP="00B15C9A">
            <w:pPr>
              <w:rPr>
                <w:szCs w:val="21"/>
              </w:rPr>
            </w:pPr>
            <w:r>
              <w:rPr>
                <w:rFonts w:hint="eastAsia"/>
                <w:szCs w:val="21"/>
              </w:rPr>
              <w:t xml:space="preserve">　なお、</w:t>
            </w:r>
            <w:r w:rsidR="00F21784">
              <w:rPr>
                <w:rFonts w:hint="eastAsia"/>
                <w:szCs w:val="21"/>
              </w:rPr>
              <w:t>（１）～（３）の</w:t>
            </w:r>
            <w:r>
              <w:rPr>
                <w:rFonts w:hint="eastAsia"/>
                <w:szCs w:val="21"/>
              </w:rPr>
              <w:t>詳細等について６月１５日の企画担当会議で検討する。</w:t>
            </w:r>
          </w:p>
          <w:p w:rsidR="00F21784" w:rsidRPr="00F21784" w:rsidRDefault="00F21784" w:rsidP="00B15C9A">
            <w:pPr>
              <w:rPr>
                <w:szCs w:val="21"/>
              </w:rPr>
            </w:pPr>
            <w:r>
              <w:rPr>
                <w:rFonts w:hint="eastAsia"/>
                <w:szCs w:val="21"/>
              </w:rPr>
              <w:t>（４）グランドゴルフの参加者数によっては１３期としての大会</w:t>
            </w:r>
            <w:r w:rsidR="005438A9">
              <w:rPr>
                <w:rFonts w:hint="eastAsia"/>
                <w:szCs w:val="21"/>
              </w:rPr>
              <w:t>の</w:t>
            </w:r>
            <w:r>
              <w:rPr>
                <w:rFonts w:hint="eastAsia"/>
                <w:szCs w:val="21"/>
              </w:rPr>
              <w:t>開催を検討する。</w:t>
            </w:r>
          </w:p>
          <w:p w:rsidR="00745AA9" w:rsidRDefault="00745AA9" w:rsidP="00B15C9A">
            <w:pPr>
              <w:rPr>
                <w:szCs w:val="21"/>
              </w:rPr>
            </w:pPr>
          </w:p>
          <w:p w:rsidR="00B15C9A" w:rsidRDefault="00745AA9" w:rsidP="00B15C9A">
            <w:pPr>
              <w:rPr>
                <w:szCs w:val="21"/>
              </w:rPr>
            </w:pPr>
            <w:r>
              <w:rPr>
                <w:rFonts w:hint="eastAsia"/>
                <w:szCs w:val="21"/>
              </w:rPr>
              <w:t>４</w:t>
            </w:r>
            <w:r w:rsidR="00B15C9A">
              <w:rPr>
                <w:rFonts w:hint="eastAsia"/>
                <w:szCs w:val="21"/>
              </w:rPr>
              <w:t xml:space="preserve">　</w:t>
            </w:r>
            <w:r w:rsidR="005438A9">
              <w:rPr>
                <w:rFonts w:hint="eastAsia"/>
                <w:szCs w:val="21"/>
              </w:rPr>
              <w:t>退会した校友会員への対応</w:t>
            </w:r>
            <w:r w:rsidR="00B15C9A">
              <w:rPr>
                <w:rFonts w:hint="eastAsia"/>
                <w:szCs w:val="21"/>
              </w:rPr>
              <w:t>について</w:t>
            </w:r>
          </w:p>
          <w:p w:rsidR="00B15C9A" w:rsidRPr="00184872" w:rsidRDefault="00F21784" w:rsidP="00B4367B">
            <w:pPr>
              <w:ind w:left="420" w:hangingChars="200" w:hanging="420"/>
              <w:rPr>
                <w:szCs w:val="21"/>
              </w:rPr>
            </w:pPr>
            <w:r>
              <w:rPr>
                <w:rFonts w:hint="eastAsia"/>
                <w:szCs w:val="21"/>
              </w:rPr>
              <w:t>（１）</w:t>
            </w:r>
            <w:r w:rsidR="00B4367B">
              <w:rPr>
                <w:rFonts w:hint="eastAsia"/>
                <w:szCs w:val="21"/>
              </w:rPr>
              <w:t>今年度は、</w:t>
            </w:r>
            <w:r w:rsidR="00B15C9A" w:rsidRPr="00184872">
              <w:rPr>
                <w:rFonts w:hint="eastAsia"/>
                <w:szCs w:val="21"/>
              </w:rPr>
              <w:t>会員数増加のため</w:t>
            </w:r>
            <w:r w:rsidR="00B4367B">
              <w:rPr>
                <w:rFonts w:hint="eastAsia"/>
                <w:szCs w:val="21"/>
              </w:rPr>
              <w:t>クラブ活動等への参加などにより退会者への復帰を促すように努める。</w:t>
            </w:r>
          </w:p>
          <w:p w:rsidR="00B15C9A" w:rsidRPr="00F21784" w:rsidRDefault="00F21784" w:rsidP="00F21784">
            <w:pPr>
              <w:rPr>
                <w:szCs w:val="21"/>
              </w:rPr>
            </w:pPr>
            <w:r>
              <w:rPr>
                <w:rFonts w:hint="eastAsia"/>
                <w:szCs w:val="21"/>
              </w:rPr>
              <w:t>（２）</w:t>
            </w:r>
            <w:r w:rsidRPr="00F21784">
              <w:rPr>
                <w:rFonts w:hint="eastAsia"/>
                <w:szCs w:val="21"/>
              </w:rPr>
              <w:t>事業計画などについて情報の周知を図り、</w:t>
            </w:r>
            <w:r w:rsidR="00B15C9A" w:rsidRPr="00F21784">
              <w:rPr>
                <w:rFonts w:hint="eastAsia"/>
                <w:szCs w:val="21"/>
              </w:rPr>
              <w:t>校友会の全体像が見え</w:t>
            </w:r>
            <w:r w:rsidRPr="00F21784">
              <w:rPr>
                <w:rFonts w:hint="eastAsia"/>
                <w:szCs w:val="21"/>
              </w:rPr>
              <w:t>るようにする。</w:t>
            </w:r>
          </w:p>
          <w:p w:rsidR="00B15C9A" w:rsidRDefault="00B15C9A" w:rsidP="00B15C9A">
            <w:pPr>
              <w:ind w:firstLineChars="100" w:firstLine="210"/>
              <w:rPr>
                <w:szCs w:val="21"/>
              </w:rPr>
            </w:pPr>
            <w:r w:rsidRPr="00B15C9A">
              <w:rPr>
                <w:rFonts w:hint="eastAsia"/>
                <w:szCs w:val="21"/>
              </w:rPr>
              <w:t xml:space="preserve">　　</w:t>
            </w:r>
          </w:p>
          <w:p w:rsidR="00745AA9" w:rsidRDefault="00745AA9" w:rsidP="00B15C9A">
            <w:pPr>
              <w:ind w:firstLineChars="100" w:firstLine="210"/>
              <w:rPr>
                <w:szCs w:val="21"/>
              </w:rPr>
            </w:pPr>
          </w:p>
          <w:p w:rsidR="005438A9" w:rsidRDefault="00745AA9" w:rsidP="005438A9">
            <w:pPr>
              <w:ind w:firstLineChars="100" w:firstLine="241"/>
              <w:rPr>
                <w:rFonts w:asciiTheme="majorEastAsia" w:eastAsiaTheme="majorEastAsia" w:hAnsiTheme="majorEastAsia" w:hint="eastAsia"/>
                <w:b/>
                <w:color w:val="FF0000"/>
                <w:sz w:val="24"/>
                <w:szCs w:val="24"/>
              </w:rPr>
            </w:pPr>
            <w:r w:rsidRPr="005438A9">
              <w:rPr>
                <w:rFonts w:asciiTheme="majorEastAsia" w:eastAsiaTheme="majorEastAsia" w:hAnsiTheme="majorEastAsia" w:hint="eastAsia"/>
                <w:b/>
                <w:color w:val="FF0000"/>
                <w:sz w:val="24"/>
                <w:szCs w:val="24"/>
              </w:rPr>
              <w:t xml:space="preserve">　次回、第</w:t>
            </w:r>
            <w:r w:rsidR="005438A9">
              <w:rPr>
                <w:rFonts w:asciiTheme="majorEastAsia" w:eastAsiaTheme="majorEastAsia" w:hAnsiTheme="majorEastAsia" w:hint="eastAsia"/>
                <w:b/>
                <w:color w:val="FF0000"/>
                <w:sz w:val="24"/>
                <w:szCs w:val="24"/>
              </w:rPr>
              <w:t>４</w:t>
            </w:r>
            <w:r w:rsidRPr="005438A9">
              <w:rPr>
                <w:rFonts w:asciiTheme="majorEastAsia" w:eastAsiaTheme="majorEastAsia" w:hAnsiTheme="majorEastAsia" w:hint="eastAsia"/>
                <w:b/>
                <w:color w:val="FF0000"/>
                <w:sz w:val="24"/>
                <w:szCs w:val="24"/>
              </w:rPr>
              <w:t>回理事会は、</w:t>
            </w:r>
            <w:r w:rsidR="005438A9" w:rsidRPr="005438A9">
              <w:rPr>
                <w:rFonts w:asciiTheme="majorEastAsia" w:eastAsiaTheme="majorEastAsia" w:hAnsiTheme="majorEastAsia" w:hint="eastAsia"/>
                <w:b/>
                <w:color w:val="FF0000"/>
                <w:sz w:val="24"/>
                <w:szCs w:val="24"/>
              </w:rPr>
              <w:t>７</w:t>
            </w:r>
            <w:r w:rsidRPr="005438A9">
              <w:rPr>
                <w:rFonts w:asciiTheme="majorEastAsia" w:eastAsiaTheme="majorEastAsia" w:hAnsiTheme="majorEastAsia" w:hint="eastAsia"/>
                <w:b/>
                <w:color w:val="FF0000"/>
                <w:sz w:val="24"/>
                <w:szCs w:val="24"/>
              </w:rPr>
              <w:t>月</w:t>
            </w:r>
            <w:r w:rsidR="005438A9" w:rsidRPr="005438A9">
              <w:rPr>
                <w:rFonts w:asciiTheme="majorEastAsia" w:eastAsiaTheme="majorEastAsia" w:hAnsiTheme="majorEastAsia" w:hint="eastAsia"/>
                <w:b/>
                <w:color w:val="FF0000"/>
                <w:sz w:val="24"/>
                <w:szCs w:val="24"/>
              </w:rPr>
              <w:t>１</w:t>
            </w:r>
            <w:r w:rsidRPr="005438A9">
              <w:rPr>
                <w:rFonts w:asciiTheme="majorEastAsia" w:eastAsiaTheme="majorEastAsia" w:hAnsiTheme="majorEastAsia" w:hint="eastAsia"/>
                <w:b/>
                <w:color w:val="FF0000"/>
                <w:sz w:val="24"/>
                <w:szCs w:val="24"/>
              </w:rPr>
              <w:t>日（水）１３：００～　実施します。</w:t>
            </w:r>
          </w:p>
          <w:p w:rsidR="005438A9" w:rsidRDefault="005438A9" w:rsidP="005438A9">
            <w:pPr>
              <w:ind w:firstLineChars="100" w:firstLine="241"/>
              <w:rPr>
                <w:rFonts w:asciiTheme="majorEastAsia" w:eastAsiaTheme="majorEastAsia" w:hAnsiTheme="majorEastAsia" w:hint="eastAsia"/>
                <w:b/>
                <w:color w:val="FF0000"/>
                <w:sz w:val="24"/>
                <w:szCs w:val="24"/>
              </w:rPr>
            </w:pPr>
          </w:p>
          <w:p w:rsidR="00745AA9" w:rsidRPr="005438A9" w:rsidRDefault="00745AA9" w:rsidP="005438A9">
            <w:pPr>
              <w:ind w:firstLineChars="100" w:firstLine="241"/>
              <w:jc w:val="right"/>
              <w:rPr>
                <w:rFonts w:asciiTheme="minorEastAsia" w:hAnsiTheme="minorEastAsia"/>
                <w:color w:val="000000" w:themeColor="text1"/>
                <w:szCs w:val="21"/>
              </w:rPr>
            </w:pPr>
            <w:r w:rsidRPr="005438A9">
              <w:rPr>
                <w:rFonts w:asciiTheme="majorEastAsia" w:eastAsiaTheme="majorEastAsia" w:hAnsiTheme="majorEastAsia" w:hint="eastAsia"/>
                <w:b/>
                <w:color w:val="FF0000"/>
                <w:sz w:val="24"/>
                <w:szCs w:val="24"/>
              </w:rPr>
              <w:t xml:space="preserve">　</w:t>
            </w:r>
            <w:r w:rsidR="005438A9" w:rsidRPr="005438A9">
              <w:rPr>
                <w:rFonts w:asciiTheme="minorEastAsia" w:hAnsiTheme="minorEastAsia" w:hint="eastAsia"/>
                <w:color w:val="000000" w:themeColor="text1"/>
                <w:szCs w:val="21"/>
              </w:rPr>
              <w:t>以上</w:t>
            </w:r>
          </w:p>
        </w:tc>
      </w:tr>
    </w:tbl>
    <w:p w:rsidR="00612C7F" w:rsidRPr="00612C7F" w:rsidRDefault="00612C7F" w:rsidP="00FD4B5B">
      <w:pPr>
        <w:jc w:val="center"/>
        <w:rPr>
          <w:szCs w:val="21"/>
        </w:rPr>
      </w:pPr>
    </w:p>
    <w:sectPr w:rsidR="00612C7F" w:rsidRPr="00612C7F" w:rsidSect="00B91E51">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CD" w:rsidRDefault="00B53CCD" w:rsidP="00612C7F">
      <w:r>
        <w:separator/>
      </w:r>
    </w:p>
  </w:endnote>
  <w:endnote w:type="continuationSeparator" w:id="0">
    <w:p w:rsidR="00B53CCD" w:rsidRDefault="00B53CCD" w:rsidP="0061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CD" w:rsidRDefault="00B53CCD" w:rsidP="00612C7F">
      <w:r>
        <w:separator/>
      </w:r>
    </w:p>
  </w:footnote>
  <w:footnote w:type="continuationSeparator" w:id="0">
    <w:p w:rsidR="00B53CCD" w:rsidRDefault="00B53CCD" w:rsidP="0061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E45"/>
    <w:multiLevelType w:val="hybridMultilevel"/>
    <w:tmpl w:val="5706F070"/>
    <w:lvl w:ilvl="0" w:tplc="7FBE32D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10105959"/>
    <w:multiLevelType w:val="hybridMultilevel"/>
    <w:tmpl w:val="22E042D4"/>
    <w:lvl w:ilvl="0" w:tplc="CE8C6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AB1C0E"/>
    <w:multiLevelType w:val="hybridMultilevel"/>
    <w:tmpl w:val="F9D63C94"/>
    <w:lvl w:ilvl="0" w:tplc="32F8C3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96251E5"/>
    <w:multiLevelType w:val="hybridMultilevel"/>
    <w:tmpl w:val="78CA807C"/>
    <w:lvl w:ilvl="0" w:tplc="87C403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FC0034D"/>
    <w:multiLevelType w:val="hybridMultilevel"/>
    <w:tmpl w:val="1CECDB46"/>
    <w:lvl w:ilvl="0" w:tplc="73AE7A1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54A873EB"/>
    <w:multiLevelType w:val="hybridMultilevel"/>
    <w:tmpl w:val="289C5400"/>
    <w:lvl w:ilvl="0" w:tplc="CF42D24C">
      <w:start w:val="1"/>
      <w:numFmt w:val="decimalFullWidth"/>
      <w:lvlText w:val="（%1）"/>
      <w:lvlJc w:val="left"/>
      <w:pPr>
        <w:ind w:left="930" w:hanging="720"/>
      </w:pPr>
      <w:rPr>
        <w:rFonts w:hint="default"/>
      </w:rPr>
    </w:lvl>
    <w:lvl w:ilvl="1" w:tplc="F8C89CCE">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60E209E"/>
    <w:multiLevelType w:val="hybridMultilevel"/>
    <w:tmpl w:val="5396244E"/>
    <w:lvl w:ilvl="0" w:tplc="813AF26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62715DE7"/>
    <w:multiLevelType w:val="hybridMultilevel"/>
    <w:tmpl w:val="40268662"/>
    <w:lvl w:ilvl="0" w:tplc="93BAB5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4"/>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E51"/>
    <w:rsid w:val="00005535"/>
    <w:rsid w:val="0001714C"/>
    <w:rsid w:val="00096321"/>
    <w:rsid w:val="000C2DAF"/>
    <w:rsid w:val="0010239E"/>
    <w:rsid w:val="00145A1A"/>
    <w:rsid w:val="00163210"/>
    <w:rsid w:val="00184872"/>
    <w:rsid w:val="00224F2A"/>
    <w:rsid w:val="00237469"/>
    <w:rsid w:val="00251C6C"/>
    <w:rsid w:val="00287A63"/>
    <w:rsid w:val="002C7207"/>
    <w:rsid w:val="002E6F08"/>
    <w:rsid w:val="0030001C"/>
    <w:rsid w:val="00357350"/>
    <w:rsid w:val="00361A9B"/>
    <w:rsid w:val="003A6554"/>
    <w:rsid w:val="003D66B5"/>
    <w:rsid w:val="00400D3A"/>
    <w:rsid w:val="004B75AC"/>
    <w:rsid w:val="0054313D"/>
    <w:rsid w:val="005438A9"/>
    <w:rsid w:val="00544616"/>
    <w:rsid w:val="00551B73"/>
    <w:rsid w:val="00574703"/>
    <w:rsid w:val="005A1A03"/>
    <w:rsid w:val="005B1CBA"/>
    <w:rsid w:val="005F6A07"/>
    <w:rsid w:val="00612C7F"/>
    <w:rsid w:val="00622A5B"/>
    <w:rsid w:val="006C1B81"/>
    <w:rsid w:val="00702C89"/>
    <w:rsid w:val="0070313F"/>
    <w:rsid w:val="007059F5"/>
    <w:rsid w:val="00724768"/>
    <w:rsid w:val="00742F9F"/>
    <w:rsid w:val="00745AA9"/>
    <w:rsid w:val="00780C38"/>
    <w:rsid w:val="007C4BD3"/>
    <w:rsid w:val="007E7578"/>
    <w:rsid w:val="00821F98"/>
    <w:rsid w:val="0086377C"/>
    <w:rsid w:val="008A763A"/>
    <w:rsid w:val="00934825"/>
    <w:rsid w:val="009574CD"/>
    <w:rsid w:val="009637FA"/>
    <w:rsid w:val="009863E5"/>
    <w:rsid w:val="00993ABD"/>
    <w:rsid w:val="009A1E79"/>
    <w:rsid w:val="009A71C8"/>
    <w:rsid w:val="009F1BD7"/>
    <w:rsid w:val="00A11403"/>
    <w:rsid w:val="00A3042E"/>
    <w:rsid w:val="00A532FB"/>
    <w:rsid w:val="00A57780"/>
    <w:rsid w:val="00A80D2B"/>
    <w:rsid w:val="00A817EA"/>
    <w:rsid w:val="00AB2E0B"/>
    <w:rsid w:val="00AF6E87"/>
    <w:rsid w:val="00B15C9A"/>
    <w:rsid w:val="00B4367B"/>
    <w:rsid w:val="00B53CCD"/>
    <w:rsid w:val="00B91E51"/>
    <w:rsid w:val="00BA4120"/>
    <w:rsid w:val="00BC67CD"/>
    <w:rsid w:val="00BD56A3"/>
    <w:rsid w:val="00C032E6"/>
    <w:rsid w:val="00CE264E"/>
    <w:rsid w:val="00D01A56"/>
    <w:rsid w:val="00D356DE"/>
    <w:rsid w:val="00D64CC0"/>
    <w:rsid w:val="00DA69FF"/>
    <w:rsid w:val="00DE651A"/>
    <w:rsid w:val="00DF6950"/>
    <w:rsid w:val="00DF6F1C"/>
    <w:rsid w:val="00E330E3"/>
    <w:rsid w:val="00E378BA"/>
    <w:rsid w:val="00E75D09"/>
    <w:rsid w:val="00E77B46"/>
    <w:rsid w:val="00E81956"/>
    <w:rsid w:val="00ED5C96"/>
    <w:rsid w:val="00F11099"/>
    <w:rsid w:val="00F21784"/>
    <w:rsid w:val="00F22D54"/>
    <w:rsid w:val="00F26A5E"/>
    <w:rsid w:val="00F718D1"/>
    <w:rsid w:val="00F741CF"/>
    <w:rsid w:val="00FB3732"/>
    <w:rsid w:val="00FC38AF"/>
    <w:rsid w:val="00FD4B5B"/>
    <w:rsid w:val="00FE0D6C"/>
    <w:rsid w:val="00FF51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8D1"/>
    <w:pPr>
      <w:ind w:leftChars="400" w:left="840"/>
    </w:pPr>
  </w:style>
  <w:style w:type="paragraph" w:styleId="a4">
    <w:name w:val="Note Heading"/>
    <w:basedOn w:val="a"/>
    <w:next w:val="a"/>
    <w:link w:val="a5"/>
    <w:uiPriority w:val="99"/>
    <w:unhideWhenUsed/>
    <w:rsid w:val="00B91E51"/>
    <w:pPr>
      <w:jc w:val="center"/>
    </w:pPr>
    <w:rPr>
      <w:sz w:val="24"/>
      <w:szCs w:val="24"/>
    </w:rPr>
  </w:style>
  <w:style w:type="character" w:customStyle="1" w:styleId="a5">
    <w:name w:val="記 (文字)"/>
    <w:basedOn w:val="a0"/>
    <w:link w:val="a4"/>
    <w:uiPriority w:val="99"/>
    <w:rsid w:val="00B91E51"/>
    <w:rPr>
      <w:sz w:val="24"/>
      <w:szCs w:val="24"/>
    </w:rPr>
  </w:style>
  <w:style w:type="paragraph" w:styleId="a6">
    <w:name w:val="Closing"/>
    <w:basedOn w:val="a"/>
    <w:link w:val="a7"/>
    <w:uiPriority w:val="99"/>
    <w:unhideWhenUsed/>
    <w:rsid w:val="00B91E51"/>
    <w:pPr>
      <w:jc w:val="right"/>
    </w:pPr>
    <w:rPr>
      <w:sz w:val="24"/>
      <w:szCs w:val="24"/>
    </w:rPr>
  </w:style>
  <w:style w:type="character" w:customStyle="1" w:styleId="a7">
    <w:name w:val="結語 (文字)"/>
    <w:basedOn w:val="a0"/>
    <w:link w:val="a6"/>
    <w:uiPriority w:val="99"/>
    <w:rsid w:val="00B91E51"/>
    <w:rPr>
      <w:sz w:val="24"/>
      <w:szCs w:val="24"/>
    </w:rPr>
  </w:style>
  <w:style w:type="paragraph" w:styleId="a8">
    <w:name w:val="header"/>
    <w:basedOn w:val="a"/>
    <w:link w:val="a9"/>
    <w:uiPriority w:val="99"/>
    <w:semiHidden/>
    <w:unhideWhenUsed/>
    <w:rsid w:val="00612C7F"/>
    <w:pPr>
      <w:tabs>
        <w:tab w:val="center" w:pos="4252"/>
        <w:tab w:val="right" w:pos="8504"/>
      </w:tabs>
      <w:snapToGrid w:val="0"/>
    </w:pPr>
  </w:style>
  <w:style w:type="character" w:customStyle="1" w:styleId="a9">
    <w:name w:val="ヘッダー (文字)"/>
    <w:basedOn w:val="a0"/>
    <w:link w:val="a8"/>
    <w:uiPriority w:val="99"/>
    <w:semiHidden/>
    <w:rsid w:val="00612C7F"/>
  </w:style>
  <w:style w:type="paragraph" w:styleId="aa">
    <w:name w:val="footer"/>
    <w:basedOn w:val="a"/>
    <w:link w:val="ab"/>
    <w:uiPriority w:val="99"/>
    <w:unhideWhenUsed/>
    <w:rsid w:val="00612C7F"/>
    <w:pPr>
      <w:tabs>
        <w:tab w:val="center" w:pos="4252"/>
        <w:tab w:val="right" w:pos="8504"/>
      </w:tabs>
      <w:snapToGrid w:val="0"/>
    </w:pPr>
  </w:style>
  <w:style w:type="character" w:customStyle="1" w:styleId="ab">
    <w:name w:val="フッター (文字)"/>
    <w:basedOn w:val="a0"/>
    <w:link w:val="aa"/>
    <w:uiPriority w:val="99"/>
    <w:rsid w:val="00612C7F"/>
  </w:style>
  <w:style w:type="character" w:styleId="ac">
    <w:name w:val="Hyperlink"/>
    <w:basedOn w:val="a0"/>
    <w:uiPriority w:val="99"/>
    <w:unhideWhenUsed/>
    <w:rsid w:val="002E6F08"/>
    <w:rPr>
      <w:color w:val="0000FF" w:themeColor="hyperlink"/>
      <w:u w:val="single"/>
    </w:rPr>
  </w:style>
  <w:style w:type="character" w:styleId="ad">
    <w:name w:val="FollowedHyperlink"/>
    <w:basedOn w:val="a0"/>
    <w:uiPriority w:val="99"/>
    <w:semiHidden/>
    <w:unhideWhenUsed/>
    <w:rsid w:val="002E6F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tamaohmiya13.jim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A05F9-8F09-4C87-BCF3-BB656548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takase</cp:lastModifiedBy>
  <cp:revision>5</cp:revision>
  <cp:lastPrinted>2015-04-08T05:20:00Z</cp:lastPrinted>
  <dcterms:created xsi:type="dcterms:W3CDTF">2015-06-05T02:39:00Z</dcterms:created>
  <dcterms:modified xsi:type="dcterms:W3CDTF">2015-06-05T05:47:00Z</dcterms:modified>
</cp:coreProperties>
</file>